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991" w:rsidRPr="00721991" w:rsidRDefault="00721991" w:rsidP="00721991">
      <w:pPr>
        <w:widowControl w:val="0"/>
        <w:pBdr>
          <w:bottom w:val="single" w:sz="4" w:space="1" w:color="FFFF00"/>
        </w:pBdr>
        <w:suppressAutoHyphens/>
        <w:autoSpaceDN w:val="0"/>
        <w:spacing w:before="120" w:after="120" w:line="240" w:lineRule="auto"/>
        <w:ind w:left="567"/>
        <w:jc w:val="center"/>
        <w:textAlignment w:val="baseline"/>
        <w:outlineLvl w:val="2"/>
        <w:rPr>
          <w:rFonts w:eastAsia="SimSun" w:cs="Cambria"/>
          <w:b/>
          <w:kern w:val="3"/>
          <w:sz w:val="24"/>
          <w:szCs w:val="24"/>
          <w:lang w:eastAsia="zh-CN"/>
        </w:rPr>
      </w:pPr>
      <w:r w:rsidRPr="00721991">
        <w:rPr>
          <w:rFonts w:eastAsia="SimSun" w:cs="Cambria"/>
          <w:b/>
          <w:kern w:val="3"/>
          <w:sz w:val="24"/>
          <w:szCs w:val="24"/>
          <w:lang w:eastAsia="zh-CN"/>
        </w:rPr>
        <w:t xml:space="preserve">ARKUSZ OBSERWACJI – KOMPETENCJE KLUCZOWE – SZKOŁA PODSTAWOWA </w:t>
      </w:r>
    </w:p>
    <w:p w:rsidR="00721991" w:rsidRPr="00721991" w:rsidRDefault="00721991" w:rsidP="00721991">
      <w:pPr>
        <w:widowControl w:val="0"/>
        <w:pBdr>
          <w:bottom w:val="single" w:sz="4" w:space="1" w:color="FFFF00"/>
        </w:pBdr>
        <w:suppressAutoHyphens/>
        <w:autoSpaceDN w:val="0"/>
        <w:spacing w:before="120" w:after="120" w:line="240" w:lineRule="auto"/>
        <w:ind w:left="567"/>
        <w:jc w:val="center"/>
        <w:textAlignment w:val="baseline"/>
        <w:outlineLvl w:val="2"/>
        <w:rPr>
          <w:rFonts w:eastAsia="SimSun" w:cs="Cambria"/>
          <w:b/>
          <w:kern w:val="3"/>
          <w:sz w:val="24"/>
          <w:szCs w:val="24"/>
          <w:lang w:eastAsia="zh-CN"/>
        </w:rPr>
      </w:pPr>
      <w:r w:rsidRPr="00721991">
        <w:rPr>
          <w:rFonts w:eastAsia="SimSun" w:cs="Cambria"/>
          <w:b/>
          <w:kern w:val="3"/>
          <w:sz w:val="24"/>
          <w:szCs w:val="24"/>
          <w:lang w:eastAsia="zh-CN"/>
        </w:rPr>
        <w:t>IM. KS. JANA TWARDOWSKIEGO W KOLNICZKACH</w:t>
      </w:r>
    </w:p>
    <w:p w:rsidR="00721991" w:rsidRPr="00721991" w:rsidRDefault="00721991" w:rsidP="0072199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2199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Data/okres .................................................................................................</w:t>
      </w:r>
    </w:p>
    <w:p w:rsidR="00721991" w:rsidRPr="00721991" w:rsidRDefault="00721991" w:rsidP="00721991">
      <w:pPr>
        <w:widowControl w:val="0"/>
        <w:suppressAutoHyphens/>
        <w:autoSpaceDN w:val="0"/>
        <w:spacing w:before="340" w:after="227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721991">
        <w:rPr>
          <w:rFonts w:ascii="Arial" w:eastAsia="SimSun" w:hAnsi="Arial" w:cs="Arial"/>
          <w:color w:val="000000"/>
          <w:kern w:val="3"/>
          <w:sz w:val="24"/>
          <w:szCs w:val="24"/>
          <w:lang w:eastAsia="zh-CN"/>
        </w:rPr>
        <w:t xml:space="preserve">Obserwowane działanie </w:t>
      </w:r>
      <w:r w:rsidRPr="00721991">
        <w:rPr>
          <w:rFonts w:ascii="Arial" w:eastAsia="SimSun" w:hAnsi="Arial" w:cs="Arial"/>
          <w:color w:val="000000"/>
          <w:kern w:val="3"/>
          <w:sz w:val="16"/>
          <w:szCs w:val="16"/>
          <w:lang w:eastAsia="zh-CN"/>
        </w:rPr>
        <w:t>...............................................................................................................................................................................</w:t>
      </w:r>
    </w:p>
    <w:p w:rsidR="00721991" w:rsidRPr="00721991" w:rsidRDefault="00721991" w:rsidP="0072199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2199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Nauczyciel / zespół nauczycieli </w:t>
      </w:r>
      <w:r w:rsidRPr="00721991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................................................</w:t>
      </w:r>
      <w:r w:rsidRPr="0072199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72199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klasa</w:t>
      </w:r>
      <w:proofErr w:type="gramEnd"/>
      <w:r w:rsidRPr="0072199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/ zespół uczniów</w:t>
      </w:r>
      <w:r w:rsidRPr="00721991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...................</w:t>
      </w:r>
    </w:p>
    <w:p w:rsidR="00721991" w:rsidRPr="00721991" w:rsidRDefault="00721991" w:rsidP="0072199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p w:rsidR="00721991" w:rsidRPr="00721991" w:rsidRDefault="00721991" w:rsidP="0072199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tbl>
      <w:tblPr>
        <w:tblW w:w="9547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3"/>
        <w:gridCol w:w="7094"/>
      </w:tblGrid>
      <w:tr w:rsidR="00721991" w:rsidRPr="00721991" w:rsidTr="00FE6B87">
        <w:trPr>
          <w:trHeight w:val="60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991" w:rsidRPr="00721991" w:rsidRDefault="00721991" w:rsidP="0072199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991" w:rsidRPr="00721991" w:rsidRDefault="00721991" w:rsidP="0072199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721991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Cel obserwacji:</w:t>
            </w:r>
          </w:p>
        </w:tc>
      </w:tr>
      <w:tr w:rsidR="00721991" w:rsidRPr="00721991" w:rsidTr="00FE6B87">
        <w:trPr>
          <w:trHeight w:val="28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991" w:rsidRPr="00721991" w:rsidRDefault="00721991" w:rsidP="0072199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991" w:rsidRPr="00721991" w:rsidRDefault="00721991" w:rsidP="0072199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21991" w:rsidRPr="00721991" w:rsidTr="00FE6B87">
        <w:trPr>
          <w:trHeight w:val="605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721991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Obserwacja w ramach prowadzonej ewaluacji wewnętrznej:</w:t>
            </w: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199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Badane zjawisko/obszar </w:t>
            </w:r>
          </w:p>
        </w:tc>
      </w:tr>
      <w:tr w:rsidR="00721991" w:rsidRPr="00721991" w:rsidTr="00FE6B87">
        <w:trPr>
          <w:trHeight w:val="605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721991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Inne powody podjęcia obserwacji: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991" w:rsidRPr="00721991" w:rsidRDefault="00721991" w:rsidP="0072199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21991" w:rsidRPr="00721991" w:rsidTr="00FE6B87">
        <w:trPr>
          <w:trHeight w:val="605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721991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Zakres obserwacji (czynności nauczycie</w:t>
            </w: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proofErr w:type="gramStart"/>
            <w:r w:rsidRPr="00721991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la</w:t>
            </w:r>
            <w:proofErr w:type="gramEnd"/>
            <w:r w:rsidRPr="00721991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, zespołu nauczycieli, podejmowanych działań, zespołu klasowego, czynności uczniów, inne: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991" w:rsidRPr="00721991" w:rsidRDefault="00721991" w:rsidP="0072199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21991" w:rsidRPr="00721991" w:rsidTr="00FE6B87">
        <w:trPr>
          <w:trHeight w:val="605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939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2443"/>
              <w:gridCol w:w="341"/>
              <w:gridCol w:w="342"/>
              <w:gridCol w:w="341"/>
              <w:gridCol w:w="342"/>
              <w:gridCol w:w="342"/>
              <w:gridCol w:w="341"/>
              <w:gridCol w:w="342"/>
              <w:gridCol w:w="341"/>
              <w:gridCol w:w="342"/>
              <w:gridCol w:w="342"/>
              <w:gridCol w:w="1016"/>
              <w:gridCol w:w="1956"/>
            </w:tblGrid>
            <w:tr w:rsidR="00721991" w:rsidRPr="00721991" w:rsidTr="00FE6B87">
              <w:trPr>
                <w:trHeight w:val="198"/>
              </w:trPr>
              <w:tc>
                <w:tcPr>
                  <w:tcW w:w="7441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721991">
                    <w:rPr>
                      <w:rFonts w:ascii="Arial" w:eastAsia="SimSun" w:hAnsi="Arial" w:cs="Ari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>Obserwacja kształtowania kompetencji kluczowych w działaniu (skala 1–10)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721991" w:rsidRPr="00721991" w:rsidTr="00FE6B87">
              <w:trPr>
                <w:trHeight w:val="198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72199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L.</w:t>
                  </w:r>
                  <w:proofErr w:type="gramStart"/>
                  <w:r w:rsidRPr="0072199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p</w:t>
                  </w:r>
                  <w:proofErr w:type="gramEnd"/>
                  <w:r w:rsidRPr="0072199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.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proofErr w:type="gramStart"/>
                  <w:r w:rsidRPr="0072199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kompetencja</w:t>
                  </w:r>
                  <w:proofErr w:type="gramEnd"/>
                  <w:r w:rsidRPr="0072199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 xml:space="preserve"> kluczowa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72199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1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72199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2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72199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3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72199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4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72199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5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72199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6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72199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7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72199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8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72199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9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72199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10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721991"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  <w:t>Nie występuje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721991"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  <w:t>Uwagi obserwatora</w:t>
                  </w:r>
                </w:p>
              </w:tc>
            </w:tr>
            <w:tr w:rsidR="00721991" w:rsidRPr="00721991" w:rsidTr="00FE6B87">
              <w:trPr>
                <w:trHeight w:val="198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72199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1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  <w:proofErr w:type="gramStart"/>
                  <w:r w:rsidRPr="00721991"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  <w:t>porozumiewanie</w:t>
                  </w:r>
                  <w:proofErr w:type="gramEnd"/>
                  <w:r w:rsidRPr="00721991"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  <w:t xml:space="preserve"> się w językach obcych</w:t>
                  </w:r>
                </w:p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</w:tr>
            <w:tr w:rsidR="00721991" w:rsidRPr="00721991" w:rsidTr="00FE6B87">
              <w:trPr>
                <w:trHeight w:val="198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72199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2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  <w:proofErr w:type="gramStart"/>
                  <w:r w:rsidRPr="00721991"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  <w:t>kompetencje</w:t>
                  </w:r>
                  <w:proofErr w:type="gramEnd"/>
                  <w:r w:rsidRPr="00721991"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  <w:t xml:space="preserve"> matematyczne i podstawowe kompetencje naukowo-techniczne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</w:tr>
            <w:tr w:rsidR="00721991" w:rsidRPr="00721991" w:rsidTr="00FE6B87">
              <w:trPr>
                <w:trHeight w:val="198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72199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3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  <w:proofErr w:type="gramStart"/>
                  <w:r w:rsidRPr="00721991"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  <w:t>kompetencje</w:t>
                  </w:r>
                  <w:proofErr w:type="gramEnd"/>
                  <w:r w:rsidRPr="00721991"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  <w:t xml:space="preserve"> informatyczne</w:t>
                  </w:r>
                </w:p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</w:p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</w:tr>
            <w:tr w:rsidR="00721991" w:rsidRPr="00721991" w:rsidTr="00FE6B87">
              <w:trPr>
                <w:trHeight w:val="198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72199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4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  <w:proofErr w:type="gramStart"/>
                  <w:r w:rsidRPr="00721991"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  <w:t>umiejętność</w:t>
                  </w:r>
                  <w:proofErr w:type="gramEnd"/>
                  <w:r w:rsidRPr="00721991"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  <w:t xml:space="preserve"> uczenia się</w:t>
                  </w:r>
                </w:p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</w:p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</w:tr>
            <w:tr w:rsidR="00721991" w:rsidRPr="00721991" w:rsidTr="00FE6B87">
              <w:trPr>
                <w:trHeight w:val="198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72199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5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  <w:proofErr w:type="gramStart"/>
                  <w:r w:rsidRPr="00721991"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  <w:t>kompetencje</w:t>
                  </w:r>
                  <w:proofErr w:type="gramEnd"/>
                  <w:r w:rsidRPr="00721991"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  <w:t xml:space="preserve"> społeczne obywatelskie</w:t>
                  </w:r>
                </w:p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</w:tr>
            <w:tr w:rsidR="00721991" w:rsidRPr="00721991" w:rsidTr="00FE6B87">
              <w:trPr>
                <w:trHeight w:val="198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721991"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  <w:t>6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721991"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  <w:t>Inicjatywność i przedsiębiorczość</w:t>
                  </w:r>
                </w:p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</w:p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6"/>
                      <w:szCs w:val="16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21991" w:rsidRPr="00721991" w:rsidRDefault="00721991" w:rsidP="00721991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Arial" w:eastAsia="SimSun" w:hAnsi="Arial" w:cs="Arial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</w:tr>
          </w:tbl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21991" w:rsidRPr="00721991" w:rsidTr="00FE6B87">
        <w:trPr>
          <w:trHeight w:val="4081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991" w:rsidRPr="00721991" w:rsidRDefault="00721991" w:rsidP="0072199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721991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Wyniki obserwacji</w:t>
            </w: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991" w:rsidRPr="00721991" w:rsidRDefault="00721991" w:rsidP="0072199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21991" w:rsidRPr="00721991" w:rsidTr="00FE6B87">
        <w:trPr>
          <w:trHeight w:val="1917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721991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Wnioski do dalszej pracy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991" w:rsidRPr="00721991" w:rsidRDefault="00721991" w:rsidP="0072199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21991" w:rsidRPr="00721991" w:rsidTr="00FE6B87">
        <w:trPr>
          <w:trHeight w:val="325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721991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721991">
              <w:rPr>
                <w:rFonts w:ascii="Arial" w:eastAsia="SimSun" w:hAnsi="Arial" w:cs="Arial"/>
                <w:b/>
                <w:kern w:val="3"/>
                <w:sz w:val="18"/>
                <w:szCs w:val="18"/>
                <w:lang w:eastAsia="zh-CN" w:bidi="hi-IN"/>
              </w:rPr>
              <w:t>Wnioski, wynik przedstawiono nauczycielowi, zespołowi nauczycieli, radzie pedagogicznej</w:t>
            </w:r>
          </w:p>
        </w:tc>
      </w:tr>
      <w:tr w:rsidR="00721991" w:rsidRPr="00721991" w:rsidTr="00FE6B87">
        <w:trPr>
          <w:trHeight w:val="605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721991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Data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1991" w:rsidRPr="00721991" w:rsidRDefault="00721991" w:rsidP="00721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2199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Podpis prowadzącego obserwację</w:t>
            </w:r>
          </w:p>
        </w:tc>
      </w:tr>
    </w:tbl>
    <w:p w:rsidR="00721991" w:rsidRPr="00721991" w:rsidRDefault="00721991" w:rsidP="0072199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:rsidR="00721991" w:rsidRPr="00721991" w:rsidRDefault="00721991" w:rsidP="0072199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721991" w:rsidRPr="00721991" w:rsidRDefault="00721991" w:rsidP="00721991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:rsidR="001B2BAD" w:rsidRDefault="001B2BAD">
      <w:bookmarkStart w:id="0" w:name="_GoBack"/>
      <w:bookmarkEnd w:id="0"/>
    </w:p>
    <w:sectPr w:rsidR="001B2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91"/>
    <w:rsid w:val="001B2BAD"/>
    <w:rsid w:val="0072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359B9-BC1E-4D50-849F-DC4DB33F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Pachala</dc:creator>
  <cp:keywords/>
  <dc:description/>
  <cp:lastModifiedBy>Weronika Pachala</cp:lastModifiedBy>
  <cp:revision>1</cp:revision>
  <dcterms:created xsi:type="dcterms:W3CDTF">2019-11-06T11:52:00Z</dcterms:created>
  <dcterms:modified xsi:type="dcterms:W3CDTF">2019-11-06T11:53:00Z</dcterms:modified>
</cp:coreProperties>
</file>